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74" w:type="pct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la layout host principale"/>
      </w:tblPr>
      <w:tblGrid>
        <w:gridCol w:w="3828"/>
        <w:gridCol w:w="5953"/>
      </w:tblGrid>
      <w:tr w:rsidR="00B70712" w:rsidRPr="00B70712" w14:paraId="3E5C81CD" w14:textId="77777777" w:rsidTr="00713AC3">
        <w:tc>
          <w:tcPr>
            <w:tcW w:w="3828" w:type="dxa"/>
            <w:tcMar>
              <w:top w:w="504" w:type="dxa"/>
              <w:right w:w="720" w:type="dxa"/>
            </w:tcMar>
          </w:tcPr>
          <w:p w14:paraId="7D8168DE" w14:textId="77777777" w:rsidR="00B70712" w:rsidRPr="00B70712" w:rsidRDefault="00713AC3" w:rsidP="00B70712">
            <w:pPr>
              <w:keepNext/>
              <w:keepLines/>
              <w:pBdr>
                <w:bottom w:val="single" w:sz="48" w:space="1" w:color="EA4E4E"/>
              </w:pBdr>
              <w:spacing w:before="720" w:after="180"/>
              <w:contextualSpacing/>
              <w:outlineLvl w:val="2"/>
              <w:rPr>
                <w:rFonts w:ascii="Franklin Gothic Demi" w:eastAsia="Times New Roman" w:hAnsi="Franklin Gothic Demi" w:cs="Times New Roman"/>
                <w:caps/>
                <w:sz w:val="32"/>
                <w:szCs w:val="24"/>
              </w:rPr>
            </w:pPr>
            <w:sdt>
              <w:sdtPr>
                <w:rPr>
                  <w:rFonts w:ascii="Franklin Gothic Demi" w:eastAsia="Times New Roman" w:hAnsi="Franklin Gothic Demi" w:cs="Times New Roman"/>
                  <w:caps/>
                  <w:sz w:val="32"/>
                  <w:szCs w:val="24"/>
                </w:rPr>
                <w:alias w:val="Contatto:"/>
                <w:tag w:val="Contatto:"/>
                <w:id w:val="133533816"/>
                <w:placeholder>
                  <w:docPart w:val="5FA62A87ED664C87AEA514C41019508F"/>
                </w:placeholder>
                <w:temporary/>
                <w:showingPlcHdr/>
                <w15:appearance w15:val="hidden"/>
              </w:sdtPr>
              <w:sdtEndPr/>
              <w:sdtContent>
                <w:r w:rsidR="00B70712" w:rsidRPr="00B70712">
                  <w:rPr>
                    <w:rFonts w:ascii="Franklin Gothic Demi" w:eastAsia="Times New Roman" w:hAnsi="Franklin Gothic Demi" w:cs="Times New Roman"/>
                    <w:caps/>
                    <w:sz w:val="32"/>
                    <w:szCs w:val="24"/>
                    <w:lang w:bidi="it-IT"/>
                  </w:rPr>
                  <w:t>Contatto</w:t>
                </w:r>
              </w:sdtContent>
            </w:sdt>
          </w:p>
          <w:p w14:paraId="68A10462" w14:textId="206DAA91" w:rsidR="00B70712" w:rsidRPr="00B70712" w:rsidRDefault="00B70712" w:rsidP="00B70712">
            <w:pPr>
              <w:spacing w:after="0"/>
              <w:rPr>
                <w:rFonts w:ascii="Rockwell" w:eastAsia="Rockwell" w:hAnsi="Rockwell" w:cs="Times New Roman"/>
                <w:sz w:val="20"/>
                <w:szCs w:val="20"/>
              </w:rPr>
            </w:pPr>
          </w:p>
          <w:p w14:paraId="043207A3" w14:textId="77777777" w:rsidR="00B70712" w:rsidRPr="00B70712" w:rsidRDefault="00B70712" w:rsidP="00B70712">
            <w:pPr>
              <w:spacing w:after="0"/>
              <w:rPr>
                <w:rFonts w:ascii="Rockwell" w:eastAsia="Rockwell" w:hAnsi="Rockwell" w:cs="Times New Roman"/>
                <w:sz w:val="20"/>
                <w:szCs w:val="20"/>
              </w:rPr>
            </w:pPr>
          </w:p>
          <w:p w14:paraId="0E5B9823" w14:textId="77777777" w:rsidR="00B70712" w:rsidRPr="00B70712" w:rsidRDefault="00B70712" w:rsidP="00B70712">
            <w:pPr>
              <w:spacing w:after="0"/>
              <w:rPr>
                <w:rFonts w:ascii="Rockwell" w:eastAsia="Rockwell" w:hAnsi="Rockwell" w:cs="Times New Roman"/>
                <w:sz w:val="20"/>
                <w:szCs w:val="20"/>
              </w:rPr>
            </w:pPr>
          </w:p>
          <w:p w14:paraId="6AE838B9" w14:textId="594AEDCA" w:rsidR="00B70712" w:rsidRPr="00B70712" w:rsidRDefault="00B70712" w:rsidP="00B70712">
            <w:pPr>
              <w:spacing w:after="0"/>
              <w:rPr>
                <w:rFonts w:ascii="Rockwell" w:eastAsia="Rockwell" w:hAnsi="Rockwell" w:cs="Times New Roman"/>
                <w:sz w:val="20"/>
                <w:szCs w:val="20"/>
              </w:rPr>
            </w:pPr>
            <w:r w:rsidRPr="00B70712">
              <w:rPr>
                <w:rFonts w:ascii="Rockwell" w:eastAsia="Rockwell" w:hAnsi="Rockwell" w:cs="Times New Roman"/>
                <w:sz w:val="20"/>
                <w:szCs w:val="20"/>
              </w:rPr>
              <w:t xml:space="preserve">Comune di </w:t>
            </w:r>
            <w:r w:rsidR="00713AC3">
              <w:rPr>
                <w:rFonts w:ascii="Rockwell" w:eastAsia="Rockwell" w:hAnsi="Rockwell" w:cs="Times New Roman"/>
                <w:sz w:val="20"/>
                <w:szCs w:val="20"/>
              </w:rPr>
              <w:t>STEZZANO(</w:t>
            </w:r>
            <w:proofErr w:type="spellStart"/>
            <w:r w:rsidR="00713AC3">
              <w:rPr>
                <w:rFonts w:ascii="Rockwell" w:eastAsia="Rockwell" w:hAnsi="Rockwell" w:cs="Times New Roman"/>
                <w:sz w:val="20"/>
                <w:szCs w:val="20"/>
              </w:rPr>
              <w:t>Bg</w:t>
            </w:r>
            <w:proofErr w:type="spellEnd"/>
            <w:r w:rsidR="00713AC3">
              <w:rPr>
                <w:rFonts w:ascii="Rockwell" w:eastAsia="Rockwell" w:hAnsi="Rockwell" w:cs="Times New Roman"/>
                <w:sz w:val="20"/>
                <w:szCs w:val="20"/>
              </w:rPr>
              <w:t>)</w:t>
            </w:r>
          </w:p>
          <w:p w14:paraId="69D51262" w14:textId="7A6C73B7" w:rsidR="00B70712" w:rsidRPr="00B70712" w:rsidRDefault="00B70712" w:rsidP="00B70712">
            <w:pPr>
              <w:spacing w:after="0"/>
              <w:rPr>
                <w:rFonts w:ascii="Rockwell" w:eastAsia="Rockwell" w:hAnsi="Rockwell" w:cs="Times New Roman"/>
                <w:sz w:val="20"/>
                <w:szCs w:val="20"/>
              </w:rPr>
            </w:pPr>
            <w:r w:rsidRPr="00B70712">
              <w:rPr>
                <w:rFonts w:ascii="Rockwell" w:eastAsia="Rockwell" w:hAnsi="Rockwell" w:cs="Times New Roman"/>
                <w:sz w:val="20"/>
                <w:szCs w:val="20"/>
              </w:rPr>
              <w:t>Ufficio S</w:t>
            </w:r>
            <w:r w:rsidR="00713AC3">
              <w:rPr>
                <w:rFonts w:ascii="Rockwell" w:eastAsia="Rockwell" w:hAnsi="Rockwell" w:cs="Times New Roman"/>
                <w:sz w:val="20"/>
                <w:szCs w:val="20"/>
              </w:rPr>
              <w:t>ervizi Educativi</w:t>
            </w:r>
          </w:p>
          <w:p w14:paraId="5FE41DE4" w14:textId="713F66BB" w:rsidR="00B70712" w:rsidRDefault="00713AC3" w:rsidP="00B70712">
            <w:pPr>
              <w:spacing w:after="0"/>
              <w:rPr>
                <w:rFonts w:ascii="Rockwell" w:eastAsia="Rockwell" w:hAnsi="Rockwell" w:cs="Times New Roman"/>
                <w:sz w:val="20"/>
                <w:szCs w:val="20"/>
              </w:rPr>
            </w:pPr>
            <w:r>
              <w:rPr>
                <w:rFonts w:ascii="Rockwell" w:eastAsia="Rockwell" w:hAnsi="Rockwell" w:cs="Times New Roman"/>
                <w:sz w:val="20"/>
                <w:szCs w:val="20"/>
              </w:rPr>
              <w:t>0354545364</w:t>
            </w:r>
          </w:p>
          <w:p w14:paraId="6023B4CB" w14:textId="42A93973" w:rsidR="00713AC3" w:rsidRPr="00713AC3" w:rsidRDefault="00713AC3" w:rsidP="00B70712">
            <w:pPr>
              <w:spacing w:after="0"/>
              <w:rPr>
                <w:rFonts w:ascii="Rockwell" w:eastAsia="Rockwell" w:hAnsi="Rockwell" w:cs="Times New Roman"/>
                <w:sz w:val="16"/>
                <w:szCs w:val="16"/>
              </w:rPr>
            </w:pPr>
            <w:r w:rsidRPr="00713AC3">
              <w:rPr>
                <w:rFonts w:ascii="Rockwell" w:eastAsia="Rockwell" w:hAnsi="Rockwell" w:cs="Times New Roman"/>
                <w:sz w:val="16"/>
                <w:szCs w:val="16"/>
              </w:rPr>
              <w:t>servizieducativi@comune.stezzano.bg.it</w:t>
            </w:r>
          </w:p>
          <w:p w14:paraId="4D5BAD49" w14:textId="77777777" w:rsidR="00C46456" w:rsidRDefault="00C46456" w:rsidP="00B70712">
            <w:pPr>
              <w:spacing w:after="0"/>
              <w:rPr>
                <w:rFonts w:ascii="Rockwell" w:eastAsia="Rockwell" w:hAnsi="Rockwell" w:cs="Times New Roman"/>
                <w:sz w:val="20"/>
                <w:szCs w:val="20"/>
              </w:rPr>
            </w:pPr>
          </w:p>
          <w:p w14:paraId="4FE434DF" w14:textId="77777777" w:rsidR="00B441FC" w:rsidRDefault="00B441FC" w:rsidP="00B70712">
            <w:pPr>
              <w:spacing w:after="0"/>
              <w:rPr>
                <w:rFonts w:ascii="Rockwell" w:eastAsia="Rockwell" w:hAnsi="Rockwell" w:cs="Times New Roman"/>
                <w:sz w:val="20"/>
                <w:szCs w:val="20"/>
              </w:rPr>
            </w:pPr>
          </w:p>
          <w:p w14:paraId="00CD337F" w14:textId="7A71A148" w:rsidR="00B441FC" w:rsidRDefault="00B441FC" w:rsidP="00B70712">
            <w:pPr>
              <w:spacing w:after="0"/>
              <w:rPr>
                <w:rFonts w:ascii="Rockwell" w:eastAsia="Rockwell" w:hAnsi="Rockwell" w:cs="Times New Roman"/>
                <w:sz w:val="20"/>
                <w:szCs w:val="20"/>
              </w:rPr>
            </w:pPr>
            <w:r>
              <w:rPr>
                <w:rFonts w:ascii="Rockwell" w:eastAsia="Rockwell" w:hAnsi="Rockwell" w:cs="Times New Roman"/>
                <w:sz w:val="20"/>
                <w:szCs w:val="20"/>
              </w:rPr>
              <w:t xml:space="preserve">In collaborazione con </w:t>
            </w:r>
          </w:p>
          <w:p w14:paraId="338DE998" w14:textId="77777777" w:rsidR="00B441FC" w:rsidRDefault="00B441FC" w:rsidP="00B70712">
            <w:pPr>
              <w:spacing w:after="0"/>
              <w:rPr>
                <w:rFonts w:ascii="Rockwell" w:eastAsia="Rockwell" w:hAnsi="Rockwell" w:cs="Times New Roman"/>
                <w:sz w:val="20"/>
                <w:szCs w:val="20"/>
              </w:rPr>
            </w:pPr>
          </w:p>
          <w:p w14:paraId="28BF152B" w14:textId="459BD515" w:rsidR="00B441FC" w:rsidRDefault="00B441FC" w:rsidP="00B70712">
            <w:pPr>
              <w:spacing w:after="0"/>
              <w:rPr>
                <w:rFonts w:ascii="Rockwell" w:eastAsia="Rockwell" w:hAnsi="Rockwell" w:cs="Times New Roman"/>
                <w:sz w:val="20"/>
                <w:szCs w:val="20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064A64E4" wp14:editId="6F0D45A2">
                  <wp:extent cx="1692073" cy="1692073"/>
                  <wp:effectExtent l="0" t="0" r="3810" b="381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mune_facil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2073" cy="16920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4544CF" w14:textId="77777777" w:rsidR="00B441FC" w:rsidRDefault="00B441FC" w:rsidP="00B70712">
            <w:pPr>
              <w:spacing w:after="0"/>
              <w:rPr>
                <w:rFonts w:ascii="Rockwell" w:eastAsia="Rockwell" w:hAnsi="Rockwell" w:cs="Times New Roman"/>
                <w:sz w:val="20"/>
                <w:szCs w:val="20"/>
              </w:rPr>
            </w:pPr>
          </w:p>
          <w:p w14:paraId="5113B437" w14:textId="77777777" w:rsidR="00C46456" w:rsidRDefault="00C46456" w:rsidP="00B70712">
            <w:pPr>
              <w:spacing w:after="0"/>
              <w:rPr>
                <w:rFonts w:ascii="Rockwell" w:eastAsia="Rockwell" w:hAnsi="Rockwell" w:cs="Times New Roman"/>
                <w:sz w:val="20"/>
                <w:szCs w:val="20"/>
              </w:rPr>
            </w:pPr>
          </w:p>
          <w:p w14:paraId="6E1A3F63" w14:textId="6D22DDCF" w:rsidR="00C46456" w:rsidRPr="00B70712" w:rsidRDefault="00C46456" w:rsidP="00B70712">
            <w:pPr>
              <w:spacing w:after="0"/>
              <w:rPr>
                <w:rFonts w:ascii="Rockwell" w:eastAsia="Rockwell" w:hAnsi="Rockwell" w:cs="Times New Roman"/>
                <w:sz w:val="20"/>
                <w:szCs w:val="20"/>
              </w:rPr>
            </w:pPr>
          </w:p>
        </w:tc>
        <w:tc>
          <w:tcPr>
            <w:tcW w:w="5953" w:type="dxa"/>
            <w:tcMar>
              <w:top w:w="504" w:type="dxa"/>
              <w:left w:w="0" w:type="dxa"/>
            </w:tcMar>
          </w:tcPr>
          <w:sdt>
            <w:sdtPr>
              <w:rPr>
                <w:rFonts w:ascii="Franklin Gothic Demi" w:eastAsia="Times New Roman" w:hAnsi="Franklin Gothic Demi" w:cs="Times New Roman"/>
                <w:caps/>
                <w:sz w:val="32"/>
                <w:szCs w:val="24"/>
              </w:rPr>
              <w:alias w:val="Nome destinatario:"/>
              <w:tag w:val="Nome destinatario:"/>
              <w:id w:val="-1172632310"/>
              <w:placeholder>
                <w:docPart w:val="A8D982B1AB224582A4A64B8CDAE552DB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 w:multiLine="1"/>
            </w:sdtPr>
            <w:sdtEndPr/>
            <w:sdtContent>
              <w:p w14:paraId="7FFEA263" w14:textId="50EB21F9" w:rsidR="00B70712" w:rsidRPr="00B70712" w:rsidRDefault="00E258BC" w:rsidP="00B70712">
                <w:pPr>
                  <w:keepNext/>
                  <w:keepLines/>
                  <w:pBdr>
                    <w:bottom w:val="single" w:sz="48" w:space="1" w:color="EA4E4E"/>
                  </w:pBdr>
                  <w:spacing w:before="720" w:after="180"/>
                  <w:contextualSpacing/>
                  <w:outlineLvl w:val="2"/>
                  <w:rPr>
                    <w:rFonts w:ascii="Franklin Gothic Demi" w:eastAsia="Times New Roman" w:hAnsi="Franklin Gothic Demi" w:cs="Times New Roman"/>
                    <w:caps/>
                    <w:sz w:val="32"/>
                    <w:szCs w:val="24"/>
                  </w:rPr>
                </w:pPr>
                <w:r>
                  <w:rPr>
                    <w:rFonts w:ascii="Franklin Gothic Demi" w:eastAsia="Times New Roman" w:hAnsi="Franklin Gothic Demi" w:cs="Times New Roman"/>
                    <w:caps/>
                    <w:sz w:val="32"/>
                    <w:szCs w:val="24"/>
                  </w:rPr>
                  <w:t>novita’ per il ritiro dei libri</w:t>
                </w:r>
              </w:p>
            </w:sdtContent>
          </w:sdt>
          <w:p w14:paraId="66A89FAE" w14:textId="709CB90A" w:rsidR="00B70712" w:rsidRPr="00B70712" w:rsidRDefault="00B70712" w:rsidP="00B70712">
            <w:pPr>
              <w:spacing w:before="780" w:after="200"/>
              <w:rPr>
                <w:rFonts w:ascii="Rockwell" w:eastAsia="Rockwell" w:hAnsi="Rockwell" w:cs="Times New Roman"/>
                <w:sz w:val="20"/>
                <w:szCs w:val="20"/>
              </w:rPr>
            </w:pPr>
            <w:r w:rsidRPr="00B70712">
              <w:rPr>
                <w:rFonts w:ascii="Rockwell" w:eastAsia="Rockwell" w:hAnsi="Rockwell" w:cs="Times New Roman"/>
                <w:sz w:val="20"/>
                <w:szCs w:val="20"/>
              </w:rPr>
              <w:t xml:space="preserve"> </w:t>
            </w:r>
            <w:r w:rsidR="00713AC3">
              <w:rPr>
                <w:rFonts w:ascii="Rockwell" w:eastAsia="Rockwell" w:hAnsi="Rockwell" w:cs="Times New Roman"/>
                <w:sz w:val="20"/>
                <w:szCs w:val="20"/>
              </w:rPr>
              <w:t>09.06.2025</w:t>
            </w:r>
          </w:p>
          <w:p w14:paraId="1F4C6CCB" w14:textId="77777777" w:rsidR="00A566E7" w:rsidRPr="00A566E7" w:rsidRDefault="00A566E7" w:rsidP="00A566E7">
            <w:pPr>
              <w:spacing w:before="280" w:after="280"/>
              <w:rPr>
                <w:rFonts w:ascii="Rockwell" w:eastAsia="Rockwell" w:hAnsi="Rockwell" w:cs="Times New Roman"/>
                <w:sz w:val="20"/>
                <w:szCs w:val="20"/>
              </w:rPr>
            </w:pPr>
            <w:r w:rsidRPr="00A566E7">
              <w:rPr>
                <w:rFonts w:ascii="Rockwell" w:eastAsia="Rockwell" w:hAnsi="Rockwell" w:cs="Times New Roman"/>
                <w:sz w:val="20"/>
                <w:szCs w:val="20"/>
              </w:rPr>
              <w:t xml:space="preserve">Buongiorno, </w:t>
            </w:r>
          </w:p>
          <w:p w14:paraId="51F65F44" w14:textId="49A43DD7" w:rsidR="00A566E7" w:rsidRPr="00A566E7" w:rsidRDefault="00A566E7" w:rsidP="00A566E7">
            <w:pPr>
              <w:spacing w:before="280" w:after="280"/>
              <w:rPr>
                <w:rFonts w:ascii="Rockwell" w:eastAsia="Rockwell" w:hAnsi="Rockwell" w:cs="Times New Roman"/>
                <w:sz w:val="20"/>
                <w:szCs w:val="20"/>
              </w:rPr>
            </w:pPr>
            <w:r w:rsidRPr="00A566E7">
              <w:rPr>
                <w:rFonts w:ascii="Rockwell" w:eastAsia="Rockwell" w:hAnsi="Rockwell" w:cs="Times New Roman"/>
                <w:sz w:val="20"/>
                <w:szCs w:val="20"/>
              </w:rPr>
              <w:t>Dal prossimo anno scolastico (20</w:t>
            </w:r>
            <w:r w:rsidR="00713AC3">
              <w:rPr>
                <w:rFonts w:ascii="Rockwell" w:eastAsia="Rockwell" w:hAnsi="Rockwell" w:cs="Times New Roman"/>
                <w:sz w:val="20"/>
                <w:szCs w:val="20"/>
              </w:rPr>
              <w:t>25/2026</w:t>
            </w:r>
            <w:r w:rsidRPr="00A566E7">
              <w:rPr>
                <w:rFonts w:ascii="Rockwell" w:eastAsia="Rockwell" w:hAnsi="Rockwell" w:cs="Times New Roman"/>
                <w:sz w:val="20"/>
                <w:szCs w:val="20"/>
              </w:rPr>
              <w:t>) il nostro Comune adotterà un</w:t>
            </w:r>
            <w:r w:rsidR="008C7D51">
              <w:rPr>
                <w:rFonts w:ascii="Rockwell" w:eastAsia="Rockwell" w:hAnsi="Rockwell" w:cs="Times New Roman"/>
                <w:sz w:val="20"/>
                <w:szCs w:val="20"/>
              </w:rPr>
              <w:t>a</w:t>
            </w:r>
            <w:r w:rsidRPr="00A566E7">
              <w:rPr>
                <w:rFonts w:ascii="Rockwell" w:eastAsia="Rockwell" w:hAnsi="Rockwell" w:cs="Times New Roman"/>
                <w:sz w:val="20"/>
                <w:szCs w:val="20"/>
              </w:rPr>
              <w:t xml:space="preserve"> nuova soluzione per le cedole librarie della scuola primaria.</w:t>
            </w:r>
          </w:p>
          <w:p w14:paraId="73B1A464" w14:textId="480CC38A" w:rsidR="00A566E7" w:rsidRPr="00A566E7" w:rsidRDefault="00FE6CF5" w:rsidP="00A566E7">
            <w:pPr>
              <w:spacing w:before="280" w:after="280"/>
              <w:rPr>
                <w:rFonts w:ascii="Rockwell" w:eastAsia="Rockwell" w:hAnsi="Rockwell" w:cs="Times New Roman"/>
                <w:sz w:val="20"/>
                <w:szCs w:val="20"/>
              </w:rPr>
            </w:pPr>
            <w:r>
              <w:rPr>
                <w:rFonts w:ascii="Rockwell" w:eastAsia="Rockwell" w:hAnsi="Rockwell" w:cs="Times New Roman"/>
                <w:sz w:val="20"/>
                <w:szCs w:val="20"/>
              </w:rPr>
              <w:t>La modalità adottata</w:t>
            </w:r>
            <w:r w:rsidR="00A566E7" w:rsidRPr="00A566E7">
              <w:rPr>
                <w:rFonts w:ascii="Rockwell" w:eastAsia="Rockwell" w:hAnsi="Rockwell" w:cs="Times New Roman"/>
                <w:sz w:val="20"/>
                <w:szCs w:val="20"/>
              </w:rPr>
              <w:t xml:space="preserve"> prevede l’abolizione della cedola cartacea, che quindi non sarà più distribuita a ciascun alunno.</w:t>
            </w:r>
          </w:p>
          <w:p w14:paraId="00FC97BA" w14:textId="77777777" w:rsidR="00A566E7" w:rsidRPr="00A566E7" w:rsidRDefault="00A566E7" w:rsidP="00A566E7">
            <w:pPr>
              <w:spacing w:before="280" w:after="280"/>
              <w:rPr>
                <w:rFonts w:ascii="Rockwell" w:eastAsia="Rockwell" w:hAnsi="Rockwell" w:cs="Times New Roman"/>
                <w:sz w:val="20"/>
                <w:szCs w:val="20"/>
              </w:rPr>
            </w:pPr>
            <w:r w:rsidRPr="00A566E7">
              <w:rPr>
                <w:rFonts w:ascii="Rockwell" w:eastAsia="Rockwell" w:hAnsi="Rockwell" w:cs="Times New Roman"/>
                <w:sz w:val="20"/>
                <w:szCs w:val="20"/>
              </w:rPr>
              <w:t xml:space="preserve">Per poter richiedere i libri dovrete solamente </w:t>
            </w:r>
            <w:proofErr w:type="spellStart"/>
            <w:r w:rsidRPr="00A566E7">
              <w:rPr>
                <w:rFonts w:ascii="Rockwell" w:eastAsia="Rockwell" w:hAnsi="Rockwell" w:cs="Times New Roman"/>
                <w:sz w:val="20"/>
                <w:szCs w:val="20"/>
              </w:rPr>
              <w:t>recarVi</w:t>
            </w:r>
            <w:proofErr w:type="spellEnd"/>
            <w:r w:rsidRPr="00A566E7">
              <w:rPr>
                <w:rFonts w:ascii="Rockwell" w:eastAsia="Rockwell" w:hAnsi="Rockwell" w:cs="Times New Roman"/>
                <w:sz w:val="20"/>
                <w:szCs w:val="20"/>
              </w:rPr>
              <w:t xml:space="preserve"> dal vostro libraio di fiducia con il Codice Fiscale dell’alunno. </w:t>
            </w:r>
          </w:p>
          <w:p w14:paraId="755576BC" w14:textId="0A0369A7" w:rsidR="00A566E7" w:rsidRPr="00A566E7" w:rsidRDefault="00A566E7" w:rsidP="00713AC3">
            <w:pPr>
              <w:spacing w:before="280" w:after="280"/>
              <w:jc w:val="both"/>
              <w:rPr>
                <w:rFonts w:ascii="Rockwell" w:eastAsia="Rockwell" w:hAnsi="Rockwell" w:cs="Times New Roman"/>
                <w:sz w:val="20"/>
                <w:szCs w:val="20"/>
              </w:rPr>
            </w:pPr>
            <w:r w:rsidRPr="00A566E7">
              <w:rPr>
                <w:rFonts w:ascii="Rockwell" w:eastAsia="Rockwell" w:hAnsi="Rockwell" w:cs="Times New Roman"/>
                <w:sz w:val="20"/>
                <w:szCs w:val="20"/>
              </w:rPr>
              <w:t>Il libraio, una volta iscritto alla piattaforma accedendo al sito http</w:t>
            </w:r>
            <w:r w:rsidR="001B5122">
              <w:rPr>
                <w:rFonts w:ascii="Rockwell" w:eastAsia="Rockwell" w:hAnsi="Rockwell" w:cs="Times New Roman"/>
                <w:sz w:val="20"/>
                <w:szCs w:val="20"/>
              </w:rPr>
              <w:t>s</w:t>
            </w:r>
            <w:r w:rsidRPr="00A566E7">
              <w:rPr>
                <w:rFonts w:ascii="Rockwell" w:eastAsia="Rockwell" w:hAnsi="Rockwell" w:cs="Times New Roman"/>
                <w:sz w:val="20"/>
                <w:szCs w:val="20"/>
              </w:rPr>
              <w:t xml:space="preserve">://clo.comunefacile.eu, potrà </w:t>
            </w:r>
            <w:proofErr w:type="spellStart"/>
            <w:r w:rsidRPr="00A566E7">
              <w:rPr>
                <w:rFonts w:ascii="Rockwell" w:eastAsia="Rockwell" w:hAnsi="Rockwell" w:cs="Times New Roman"/>
                <w:sz w:val="20"/>
                <w:szCs w:val="20"/>
              </w:rPr>
              <w:t>consegnarVi</w:t>
            </w:r>
            <w:proofErr w:type="spellEnd"/>
            <w:r w:rsidRPr="00A566E7">
              <w:rPr>
                <w:rFonts w:ascii="Rockwell" w:eastAsia="Rockwell" w:hAnsi="Rockwell" w:cs="Times New Roman"/>
                <w:sz w:val="20"/>
                <w:szCs w:val="20"/>
              </w:rPr>
              <w:t xml:space="preserve"> i libri richiesti.</w:t>
            </w:r>
          </w:p>
          <w:p w14:paraId="6AB90507" w14:textId="77777777" w:rsidR="00A566E7" w:rsidRPr="00A566E7" w:rsidRDefault="00A566E7" w:rsidP="00713AC3">
            <w:pPr>
              <w:spacing w:before="280" w:after="280"/>
              <w:jc w:val="both"/>
              <w:rPr>
                <w:rFonts w:ascii="Rockwell" w:eastAsia="Rockwell" w:hAnsi="Rockwell" w:cs="Times New Roman"/>
                <w:sz w:val="20"/>
                <w:szCs w:val="20"/>
              </w:rPr>
            </w:pPr>
            <w:r w:rsidRPr="00A566E7">
              <w:rPr>
                <w:rFonts w:ascii="Rockwell" w:eastAsia="Rockwell" w:hAnsi="Rockwell" w:cs="Times New Roman"/>
                <w:sz w:val="20"/>
                <w:szCs w:val="20"/>
              </w:rPr>
              <w:t xml:space="preserve">Consigliamo di richiedere </w:t>
            </w:r>
            <w:r w:rsidRPr="00A566E7">
              <w:rPr>
                <w:rFonts w:ascii="Rockwell" w:eastAsia="Rockwell" w:hAnsi="Rockwell" w:cs="Times New Roman"/>
                <w:b/>
                <w:bCs/>
                <w:sz w:val="20"/>
                <w:szCs w:val="20"/>
              </w:rPr>
              <w:t>la ricevuta digitale</w:t>
            </w:r>
            <w:r w:rsidRPr="00A566E7">
              <w:rPr>
                <w:rFonts w:ascii="Rockwell" w:eastAsia="Rockwell" w:hAnsi="Rockwell" w:cs="Times New Roman"/>
                <w:sz w:val="20"/>
                <w:szCs w:val="20"/>
              </w:rPr>
              <w:t xml:space="preserve"> della cedola dematerializzata lasciando al libraio il </w:t>
            </w:r>
            <w:r w:rsidRPr="00A566E7">
              <w:rPr>
                <w:rFonts w:ascii="Rockwell" w:eastAsia="Rockwell" w:hAnsi="Rockwell" w:cs="Times New Roman"/>
                <w:b/>
                <w:bCs/>
                <w:sz w:val="20"/>
                <w:szCs w:val="20"/>
              </w:rPr>
              <w:t xml:space="preserve">vostro indirizzo </w:t>
            </w:r>
            <w:proofErr w:type="gramStart"/>
            <w:r w:rsidRPr="00A566E7">
              <w:rPr>
                <w:rFonts w:ascii="Rockwell" w:eastAsia="Rockwell" w:hAnsi="Rockwell" w:cs="Times New Roman"/>
                <w:b/>
                <w:bCs/>
                <w:sz w:val="20"/>
                <w:szCs w:val="20"/>
              </w:rPr>
              <w:t>email</w:t>
            </w:r>
            <w:proofErr w:type="gramEnd"/>
            <w:r w:rsidRPr="00A566E7">
              <w:rPr>
                <w:rFonts w:ascii="Rockwell" w:eastAsia="Rockwell" w:hAnsi="Rockwell" w:cs="Times New Roman"/>
                <w:sz w:val="20"/>
                <w:szCs w:val="20"/>
              </w:rPr>
              <w:t>.</w:t>
            </w:r>
          </w:p>
          <w:p w14:paraId="5702D727" w14:textId="1AADF620" w:rsidR="00A566E7" w:rsidRPr="00A566E7" w:rsidRDefault="007B1C65" w:rsidP="00A566E7">
            <w:pPr>
              <w:spacing w:before="280" w:after="280"/>
              <w:rPr>
                <w:rFonts w:ascii="Rockwell" w:eastAsia="Rockwell" w:hAnsi="Rockwell" w:cs="Times New Roman"/>
                <w:sz w:val="20"/>
                <w:szCs w:val="20"/>
              </w:rPr>
            </w:pPr>
            <w:r>
              <w:rPr>
                <w:rFonts w:ascii="Rockwell" w:eastAsia="Rockwell" w:hAnsi="Rockwell" w:cs="Times New Roman"/>
                <w:sz w:val="20"/>
                <w:szCs w:val="20"/>
              </w:rPr>
              <w:t xml:space="preserve">Il servizio </w:t>
            </w:r>
            <w:r w:rsidR="00A566E7" w:rsidRPr="00A566E7">
              <w:rPr>
                <w:rFonts w:ascii="Rockwell" w:eastAsia="Rockwell" w:hAnsi="Rockwell" w:cs="Times New Roman"/>
                <w:sz w:val="20"/>
                <w:szCs w:val="20"/>
              </w:rPr>
              <w:t xml:space="preserve">sarà disponibile a partire </w:t>
            </w:r>
            <w:proofErr w:type="gramStart"/>
            <w:r w:rsidR="00A566E7" w:rsidRPr="00713AC3">
              <w:rPr>
                <w:rFonts w:ascii="Rockwell" w:eastAsia="Rockwell" w:hAnsi="Rockwell" w:cs="Times New Roman"/>
                <w:b/>
                <w:bCs/>
                <w:sz w:val="20"/>
                <w:szCs w:val="20"/>
              </w:rPr>
              <w:t xml:space="preserve">dal </w:t>
            </w:r>
            <w:r w:rsidR="00713AC3" w:rsidRPr="00713AC3">
              <w:rPr>
                <w:rFonts w:ascii="Rockwell" w:eastAsia="Rockwell" w:hAnsi="Rockwell" w:cs="Times New Roman"/>
                <w:b/>
                <w:bCs/>
                <w:sz w:val="20"/>
                <w:szCs w:val="20"/>
              </w:rPr>
              <w:t xml:space="preserve"> 30.06.2025</w:t>
            </w:r>
            <w:proofErr w:type="gramEnd"/>
          </w:p>
          <w:p w14:paraId="2304C571" w14:textId="77777777" w:rsidR="00A566E7" w:rsidRPr="00A566E7" w:rsidRDefault="00A566E7" w:rsidP="00A566E7">
            <w:pPr>
              <w:spacing w:before="280" w:after="280"/>
              <w:rPr>
                <w:rFonts w:ascii="Rockwell" w:eastAsia="Rockwell" w:hAnsi="Rockwell" w:cs="Times New Roman"/>
                <w:sz w:val="20"/>
                <w:szCs w:val="20"/>
              </w:rPr>
            </w:pPr>
            <w:r w:rsidRPr="00A566E7">
              <w:rPr>
                <w:rFonts w:ascii="Rockwell" w:eastAsia="Rockwell" w:hAnsi="Rockwell" w:cs="Times New Roman"/>
                <w:sz w:val="20"/>
                <w:szCs w:val="20"/>
              </w:rPr>
              <w:t>Rimaniamo a disposizione per ulteriori chiarimenti.</w:t>
            </w:r>
          </w:p>
          <w:p w14:paraId="09174477" w14:textId="77777777" w:rsidR="00A566E7" w:rsidRDefault="00A566E7" w:rsidP="00A566E7">
            <w:pPr>
              <w:spacing w:before="280" w:after="280"/>
              <w:rPr>
                <w:rFonts w:ascii="Proxima Nova" w:eastAsia="Proxima Nova" w:hAnsi="Proxima Nova" w:cs="Proxima Nova"/>
                <w:color w:val="FF0000"/>
                <w:sz w:val="24"/>
                <w:szCs w:val="24"/>
              </w:rPr>
            </w:pPr>
            <w:r w:rsidRPr="00A566E7">
              <w:rPr>
                <w:rFonts w:ascii="Rockwell" w:eastAsia="Rockwell" w:hAnsi="Rockwell" w:cs="Times New Roman"/>
                <w:sz w:val="20"/>
                <w:szCs w:val="20"/>
              </w:rPr>
              <w:t>Cordialmente,</w:t>
            </w:r>
            <w:r>
              <w:rPr>
                <w:rFonts w:ascii="Proxima Nova" w:eastAsia="Proxima Nova" w:hAnsi="Proxima Nova" w:cs="Proxima Nova"/>
                <w:sz w:val="24"/>
                <w:szCs w:val="24"/>
              </w:rPr>
              <w:t xml:space="preserve"> </w:t>
            </w:r>
          </w:p>
          <w:p w14:paraId="46FAD1B8" w14:textId="77777777" w:rsidR="00A566E7" w:rsidRPr="00B70712" w:rsidRDefault="00A566E7" w:rsidP="00B70712">
            <w:pPr>
              <w:spacing w:before="100" w:beforeAutospacing="1" w:after="100" w:afterAutospacing="1"/>
              <w:rPr>
                <w:rFonts w:ascii="Rockwell" w:eastAsia="Rockwell" w:hAnsi="Rockwell" w:cs="Times New Roman"/>
                <w:sz w:val="20"/>
                <w:szCs w:val="20"/>
              </w:rPr>
            </w:pPr>
          </w:p>
          <w:p w14:paraId="451473D6" w14:textId="77777777" w:rsidR="00B70712" w:rsidRPr="00B70712" w:rsidRDefault="00B70712" w:rsidP="00B70712">
            <w:pPr>
              <w:spacing w:after="0"/>
              <w:rPr>
                <w:rFonts w:ascii="Rockwell" w:eastAsia="Rockwell" w:hAnsi="Rockwell" w:cs="Times New Roman"/>
                <w:sz w:val="20"/>
                <w:szCs w:val="20"/>
              </w:rPr>
            </w:pPr>
          </w:p>
          <w:p w14:paraId="3CACB641" w14:textId="77777777" w:rsidR="00B70712" w:rsidRPr="00B70712" w:rsidRDefault="00B70712" w:rsidP="00B70712">
            <w:pPr>
              <w:spacing w:after="0"/>
              <w:rPr>
                <w:rFonts w:ascii="Rockwell" w:eastAsia="Rockwell" w:hAnsi="Rockwell" w:cs="Times New Roman"/>
                <w:sz w:val="20"/>
                <w:szCs w:val="20"/>
              </w:rPr>
            </w:pPr>
          </w:p>
          <w:p w14:paraId="48D8C077" w14:textId="77777777" w:rsidR="00B70712" w:rsidRPr="00B70712" w:rsidRDefault="00B70712" w:rsidP="00B70712">
            <w:pPr>
              <w:spacing w:after="200" w:line="240" w:lineRule="auto"/>
              <w:rPr>
                <w:rFonts w:ascii="Rockwell" w:eastAsia="Rockwell" w:hAnsi="Rockwell" w:cs="Times New Roman"/>
                <w:sz w:val="20"/>
                <w:szCs w:val="20"/>
              </w:rPr>
            </w:pPr>
          </w:p>
        </w:tc>
      </w:tr>
    </w:tbl>
    <w:p w14:paraId="7DEC76E0" w14:textId="77777777" w:rsidR="00664505" w:rsidRDefault="00664505"/>
    <w:sectPr w:rsidR="00664505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C280B" w14:textId="77777777" w:rsidR="002C0774" w:rsidRDefault="002C0774" w:rsidP="00B70712">
      <w:pPr>
        <w:spacing w:after="0" w:line="240" w:lineRule="auto"/>
      </w:pPr>
      <w:r>
        <w:separator/>
      </w:r>
    </w:p>
  </w:endnote>
  <w:endnote w:type="continuationSeparator" w:id="0">
    <w:p w14:paraId="11D73DCA" w14:textId="77777777" w:rsidR="002C0774" w:rsidRDefault="002C0774" w:rsidP="00B70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Proxima Nova">
    <w:altName w:val="Tahoma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492FE" w14:textId="6947134E" w:rsidR="00A12C64" w:rsidRDefault="00A12C64" w:rsidP="00A12C64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606D8" w14:textId="77777777" w:rsidR="002C0774" w:rsidRDefault="002C0774" w:rsidP="00B70712">
      <w:pPr>
        <w:spacing w:after="0" w:line="240" w:lineRule="auto"/>
      </w:pPr>
      <w:r>
        <w:separator/>
      </w:r>
    </w:p>
  </w:footnote>
  <w:footnote w:type="continuationSeparator" w:id="0">
    <w:p w14:paraId="25706793" w14:textId="77777777" w:rsidR="002C0774" w:rsidRDefault="002C0774" w:rsidP="00B707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712"/>
    <w:rsid w:val="00037561"/>
    <w:rsid w:val="001B5122"/>
    <w:rsid w:val="002C0774"/>
    <w:rsid w:val="00312B81"/>
    <w:rsid w:val="00333231"/>
    <w:rsid w:val="003A0E1A"/>
    <w:rsid w:val="0058449C"/>
    <w:rsid w:val="005B62F5"/>
    <w:rsid w:val="00664505"/>
    <w:rsid w:val="006938F9"/>
    <w:rsid w:val="006C4B19"/>
    <w:rsid w:val="00713AC3"/>
    <w:rsid w:val="007B1C65"/>
    <w:rsid w:val="007C64E1"/>
    <w:rsid w:val="008B3A7F"/>
    <w:rsid w:val="008C7D51"/>
    <w:rsid w:val="00976A75"/>
    <w:rsid w:val="009D2ACD"/>
    <w:rsid w:val="00A12C64"/>
    <w:rsid w:val="00A56474"/>
    <w:rsid w:val="00A566E7"/>
    <w:rsid w:val="00A77716"/>
    <w:rsid w:val="00AC7FA6"/>
    <w:rsid w:val="00B36EDB"/>
    <w:rsid w:val="00B441FC"/>
    <w:rsid w:val="00B70712"/>
    <w:rsid w:val="00B942B9"/>
    <w:rsid w:val="00C46456"/>
    <w:rsid w:val="00C83245"/>
    <w:rsid w:val="00CB7A77"/>
    <w:rsid w:val="00CC7938"/>
    <w:rsid w:val="00E1289E"/>
    <w:rsid w:val="00E258BC"/>
    <w:rsid w:val="00E85669"/>
    <w:rsid w:val="00FB284C"/>
    <w:rsid w:val="00FE0BA1"/>
    <w:rsid w:val="00FE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7A6382"/>
  <w15:chartTrackingRefBased/>
  <w15:docId w15:val="{26292EFB-0B9C-4124-9732-79E3B0BC6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07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0712"/>
  </w:style>
  <w:style w:type="paragraph" w:styleId="Pidipagina">
    <w:name w:val="footer"/>
    <w:basedOn w:val="Normale"/>
    <w:link w:val="PidipaginaCarattere"/>
    <w:uiPriority w:val="99"/>
    <w:unhideWhenUsed/>
    <w:rsid w:val="00B707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0712"/>
  </w:style>
  <w:style w:type="character" w:styleId="Collegamentoipertestuale">
    <w:name w:val="Hyperlink"/>
    <w:basedOn w:val="Carpredefinitoparagrafo"/>
    <w:uiPriority w:val="99"/>
    <w:unhideWhenUsed/>
    <w:rsid w:val="00B707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FA62A87ED664C87AEA514C41019508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2E5B1A-8D15-4F0D-9080-EA5A4660E7FA}"/>
      </w:docPartPr>
      <w:docPartBody>
        <w:p w:rsidR="0064163F" w:rsidRDefault="00EB3CE2" w:rsidP="00EB3CE2">
          <w:pPr>
            <w:pStyle w:val="5FA62A87ED664C87AEA514C41019508F"/>
          </w:pPr>
          <w:r w:rsidRPr="006658C4">
            <w:rPr>
              <w:lang w:bidi="it-IT"/>
            </w:rPr>
            <w:t>Contatto</w:t>
          </w:r>
        </w:p>
      </w:docPartBody>
    </w:docPart>
    <w:docPart>
      <w:docPartPr>
        <w:name w:val="A8D982B1AB224582A4A64B8CDAE552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3FABEBB-FC44-46A1-A641-77941027C26D}"/>
      </w:docPartPr>
      <w:docPartBody>
        <w:p w:rsidR="0064163F" w:rsidRDefault="00EB3CE2" w:rsidP="00EB3CE2">
          <w:pPr>
            <w:pStyle w:val="A8D982B1AB224582A4A64B8CDAE552DB"/>
          </w:pPr>
          <w:r>
            <w:rPr>
              <w:lang w:bidi="it-IT"/>
            </w:rPr>
            <w:t>Nome destinatario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Proxima Nova">
    <w:altName w:val="Tahoma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CE2"/>
    <w:rsid w:val="000607DD"/>
    <w:rsid w:val="00312B81"/>
    <w:rsid w:val="0064163F"/>
    <w:rsid w:val="006A4B10"/>
    <w:rsid w:val="00B7750B"/>
    <w:rsid w:val="00CB7A77"/>
    <w:rsid w:val="00D85072"/>
    <w:rsid w:val="00EB3CE2"/>
    <w:rsid w:val="00F1651D"/>
    <w:rsid w:val="00FD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5FA62A87ED664C87AEA514C41019508F">
    <w:name w:val="5FA62A87ED664C87AEA514C41019508F"/>
    <w:rsid w:val="00EB3CE2"/>
  </w:style>
  <w:style w:type="paragraph" w:customStyle="1" w:styleId="A8D982B1AB224582A4A64B8CDAE552DB">
    <w:name w:val="A8D982B1AB224582A4A64B8CDAE552DB"/>
    <w:rsid w:val="00EB3C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cb89d8-7811-4a00-a0aa-6c2ea3bbbd8f">
      <Terms xmlns="http://schemas.microsoft.com/office/infopath/2007/PartnerControls"/>
    </lcf76f155ced4ddcb4097134ff3c332f>
    <TaxCatchAll xmlns="ea9696b7-8f1c-4931-8121-14909aa6aa6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447CBE6C58034EBE9C562FD50DD8AF" ma:contentTypeVersion="14" ma:contentTypeDescription="Creare un nuovo documento." ma:contentTypeScope="" ma:versionID="63d76dca6066014b3b2c838833f03b01">
  <xsd:schema xmlns:xsd="http://www.w3.org/2001/XMLSchema" xmlns:xs="http://www.w3.org/2001/XMLSchema" xmlns:p="http://schemas.microsoft.com/office/2006/metadata/properties" xmlns:ns2="58cb89d8-7811-4a00-a0aa-6c2ea3bbbd8f" xmlns:ns3="ea9696b7-8f1c-4931-8121-14909aa6aa66" targetNamespace="http://schemas.microsoft.com/office/2006/metadata/properties" ma:root="true" ma:fieldsID="3bc34f77530fd6b722fc22aa22ed3826" ns2:_="" ns3:_="">
    <xsd:import namespace="58cb89d8-7811-4a00-a0aa-6c2ea3bbbd8f"/>
    <xsd:import namespace="ea9696b7-8f1c-4931-8121-14909aa6a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b89d8-7811-4a00-a0aa-6c2ea3bbbd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46372d27-7913-42ef-8bfb-ec8f04f5a7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696b7-8f1c-4931-8121-14909aa6aa6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0c53e31-73b2-4fe8-b57c-466e3109081f}" ma:internalName="TaxCatchAll" ma:showField="CatchAllData" ma:web="ea9696b7-8f1c-4931-8121-14909aa6aa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0691ED-798C-4DD6-B380-46C9BF1BFB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8D8C6C-7D8E-4273-A29B-0B98D8585F3B}">
  <ds:schemaRefs>
    <ds:schemaRef ds:uri="http://schemas.microsoft.com/office/2006/metadata/properties"/>
    <ds:schemaRef ds:uri="http://schemas.microsoft.com/office/infopath/2007/PartnerControls"/>
    <ds:schemaRef ds:uri="58cb89d8-7811-4a00-a0aa-6c2ea3bbbd8f"/>
    <ds:schemaRef ds:uri="ea9696b7-8f1c-4931-8121-14909aa6aa66"/>
  </ds:schemaRefs>
</ds:datastoreItem>
</file>

<file path=customXml/itemProps3.xml><?xml version="1.0" encoding="utf-8"?>
<ds:datastoreItem xmlns:ds="http://schemas.openxmlformats.org/officeDocument/2006/customXml" ds:itemID="{B0A1ED99-31C1-4BEC-80E0-5CCA5F6435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cb89d8-7811-4a00-a0aa-6c2ea3bbbd8f"/>
    <ds:schemaRef ds:uri="ea9696b7-8f1c-4931-8121-14909aa6a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novita’ per il ritiro dei libri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Olivieri</dc:creator>
  <cp:keywords/>
  <dc:description/>
  <cp:lastModifiedBy>Antonella Illiano</cp:lastModifiedBy>
  <cp:revision>2</cp:revision>
  <dcterms:created xsi:type="dcterms:W3CDTF">2025-06-17T13:55:00Z</dcterms:created>
  <dcterms:modified xsi:type="dcterms:W3CDTF">2025-06-17T13:55:00Z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0x0101007F447CBE6C58034EBE9C562FD50DD8AF</vt:lpwstr>
  </property>
</Properties>
</file>